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仿宋" w:hAnsi="仿宋" w:eastAsia="仿宋" w:cs="Times New Roman"/>
          <w:b/>
          <w:bCs/>
          <w:sz w:val="28"/>
          <w:szCs w:val="28"/>
        </w:rPr>
      </w:pPr>
      <w:r>
        <w:rPr>
          <w:rFonts w:hint="eastAsia" w:ascii="仿宋" w:hAnsi="仿宋" w:eastAsia="仿宋" w:cs="Times New Roman"/>
          <w:b/>
          <w:bCs/>
          <w:sz w:val="28"/>
          <w:szCs w:val="28"/>
        </w:rPr>
        <w:t>附件</w:t>
      </w:r>
    </w:p>
    <w:p>
      <w:pPr>
        <w:widowControl/>
        <w:shd w:val="clear" w:color="auto" w:fill="FFFFFF"/>
        <w:jc w:val="center"/>
        <w:rPr>
          <w:rFonts w:ascii="仿宋" w:hAnsi="仿宋" w:eastAsia="仿宋" w:cs="Times New Roman"/>
          <w:b/>
          <w:bCs/>
          <w:sz w:val="28"/>
          <w:szCs w:val="28"/>
        </w:rPr>
      </w:pPr>
      <w:bookmarkStart w:id="0" w:name="_Hlk152835501"/>
      <w:r>
        <w:rPr>
          <w:rFonts w:hint="eastAsia" w:ascii="仿宋" w:hAnsi="仿宋" w:eastAsia="仿宋" w:cs="Times New Roman"/>
          <w:b/>
          <w:bCs/>
          <w:sz w:val="28"/>
          <w:szCs w:val="28"/>
        </w:rPr>
        <w:t>2024年3月采购项目拟承担</w:t>
      </w:r>
      <w:bookmarkStart w:id="1" w:name="_GoBack"/>
      <w:bookmarkEnd w:id="1"/>
      <w:r>
        <w:rPr>
          <w:rFonts w:hint="eastAsia" w:ascii="仿宋" w:hAnsi="仿宋" w:eastAsia="仿宋" w:cs="Times New Roman"/>
          <w:b/>
          <w:bCs/>
          <w:sz w:val="28"/>
          <w:szCs w:val="28"/>
        </w:rPr>
        <w:t>单位一览表</w:t>
      </w:r>
      <w:bookmarkEnd w:id="0"/>
    </w:p>
    <w:tbl>
      <w:tblPr>
        <w:tblStyle w:val="4"/>
        <w:tblW w:w="5007" w:type="pct"/>
        <w:jc w:val="center"/>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11"/>
        <w:gridCol w:w="5169"/>
        <w:gridCol w:w="2398"/>
      </w:tblGrid>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7" w:hRule="atLeast"/>
          <w:jc w:val="center"/>
        </w:trPr>
        <w:tc>
          <w:tcPr>
            <w:tcW w:w="484"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序号</w:t>
            </w:r>
          </w:p>
        </w:tc>
        <w:tc>
          <w:tcPr>
            <w:tcW w:w="3084"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项目名称</w:t>
            </w:r>
          </w:p>
        </w:tc>
        <w:tc>
          <w:tcPr>
            <w:tcW w:w="1431"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拟承担单位</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11" w:hRule="atLeast"/>
          <w:jc w:val="center"/>
        </w:trPr>
        <w:tc>
          <w:tcPr>
            <w:tcW w:w="4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w:t>
            </w:r>
          </w:p>
        </w:tc>
        <w:tc>
          <w:tcPr>
            <w:tcW w:w="30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无为市高沟饮用水水源地、西河备用饮用水水源地保护区生态修复工程初步设计方案委托业务</w:t>
            </w:r>
          </w:p>
        </w:tc>
        <w:tc>
          <w:tcPr>
            <w:tcW w:w="1431"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南京泽辉环保科技有限公司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11" w:hRule="atLeast"/>
          <w:jc w:val="center"/>
        </w:trPr>
        <w:tc>
          <w:tcPr>
            <w:tcW w:w="4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p>
        </w:tc>
        <w:tc>
          <w:tcPr>
            <w:tcW w:w="30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关于滨江生态环境导向的开发（EOD）模式引领下的城市增汇降碳路径委托业务</w:t>
            </w:r>
          </w:p>
        </w:tc>
        <w:tc>
          <w:tcPr>
            <w:tcW w:w="1431"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南京大学</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9" w:hRule="atLeast"/>
          <w:jc w:val="center"/>
        </w:trPr>
        <w:tc>
          <w:tcPr>
            <w:tcW w:w="4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w:t>
            </w:r>
          </w:p>
        </w:tc>
        <w:tc>
          <w:tcPr>
            <w:tcW w:w="30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长岛鸟类多样性调查委托业务</w:t>
            </w:r>
          </w:p>
        </w:tc>
        <w:tc>
          <w:tcPr>
            <w:tcW w:w="1431"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山东省生态学会</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11" w:hRule="atLeast"/>
          <w:jc w:val="center"/>
        </w:trPr>
        <w:tc>
          <w:tcPr>
            <w:tcW w:w="4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4</w:t>
            </w:r>
          </w:p>
        </w:tc>
        <w:tc>
          <w:tcPr>
            <w:tcW w:w="30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马鞍山市笔架山矿区生态环境综合整治项目（二期）环境介质检测服务委托业务</w:t>
            </w:r>
          </w:p>
        </w:tc>
        <w:tc>
          <w:tcPr>
            <w:tcW w:w="1431"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安徽华测检测技术有限公司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11" w:hRule="atLeast"/>
          <w:jc w:val="center"/>
        </w:trPr>
        <w:tc>
          <w:tcPr>
            <w:tcW w:w="4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5</w:t>
            </w:r>
          </w:p>
        </w:tc>
        <w:tc>
          <w:tcPr>
            <w:tcW w:w="30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无锡石化总厂地块土壤污染状况修复方案编制项目土壤及地下水样品钻探委托业务</w:t>
            </w:r>
          </w:p>
        </w:tc>
        <w:tc>
          <w:tcPr>
            <w:tcW w:w="1431"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上海洁壤环保科技有限公司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14" w:hRule="atLeast"/>
          <w:jc w:val="center"/>
        </w:trPr>
        <w:tc>
          <w:tcPr>
            <w:tcW w:w="4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w:t>
            </w:r>
          </w:p>
        </w:tc>
        <w:tc>
          <w:tcPr>
            <w:tcW w:w="308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生态环境部南京环境科学研究所2024年度法律顾问服务</w:t>
            </w:r>
          </w:p>
        </w:tc>
        <w:tc>
          <w:tcPr>
            <w:tcW w:w="1431"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江苏博事达律师事务所</w:t>
            </w:r>
          </w:p>
        </w:tc>
      </w:tr>
    </w:tbl>
    <w:p>
      <w:pPr>
        <w:ind w:right="2160"/>
        <w:rPr>
          <w:rFonts w:ascii="黑体" w:hAnsi="黑体" w:eastAsia="黑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wMzgxZWY4NmZlNjRlMjg2YTdiZDQ1OTNiMjFlZjgifQ=="/>
  </w:docVars>
  <w:rsids>
    <w:rsidRoot w:val="0086617E"/>
    <w:rsid w:val="000212F4"/>
    <w:rsid w:val="0004569E"/>
    <w:rsid w:val="00097ABE"/>
    <w:rsid w:val="000C25E7"/>
    <w:rsid w:val="000D3EA5"/>
    <w:rsid w:val="001051EB"/>
    <w:rsid w:val="00154738"/>
    <w:rsid w:val="001A5EF7"/>
    <w:rsid w:val="001A70EB"/>
    <w:rsid w:val="00217330"/>
    <w:rsid w:val="00223343"/>
    <w:rsid w:val="0023300A"/>
    <w:rsid w:val="00302DFF"/>
    <w:rsid w:val="00481C85"/>
    <w:rsid w:val="00494A91"/>
    <w:rsid w:val="0052483D"/>
    <w:rsid w:val="005A74F7"/>
    <w:rsid w:val="00754FF7"/>
    <w:rsid w:val="00757C5E"/>
    <w:rsid w:val="007B439F"/>
    <w:rsid w:val="007C053C"/>
    <w:rsid w:val="007F16B2"/>
    <w:rsid w:val="00805300"/>
    <w:rsid w:val="0086617E"/>
    <w:rsid w:val="008729C1"/>
    <w:rsid w:val="008B43BA"/>
    <w:rsid w:val="008E20D2"/>
    <w:rsid w:val="008E32B3"/>
    <w:rsid w:val="008F55D4"/>
    <w:rsid w:val="00A32C09"/>
    <w:rsid w:val="00A45273"/>
    <w:rsid w:val="00A90967"/>
    <w:rsid w:val="00A95797"/>
    <w:rsid w:val="00AB1AD3"/>
    <w:rsid w:val="00E20A7C"/>
    <w:rsid w:val="00EC5725"/>
    <w:rsid w:val="00ED231F"/>
    <w:rsid w:val="00F271DC"/>
    <w:rsid w:val="00FA7CC1"/>
    <w:rsid w:val="00FC11C5"/>
    <w:rsid w:val="0B7921EB"/>
    <w:rsid w:val="2CEB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Words>
  <Characters>515</Characters>
  <Lines>4</Lines>
  <Paragraphs>1</Paragraphs>
  <TotalTime>155</TotalTime>
  <ScaleCrop>false</ScaleCrop>
  <LinksUpToDate>false</LinksUpToDate>
  <CharactersWithSpaces>604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2023-12-06T09:50:00Z</dcterms:created>
  <dc:creator>dell</dc:creator>
  <cp:lastModifiedBy>Chang</cp:lastModifiedBy>
  <cp:lastPrinted>2023-12-08T00:13:00Z</cp:lastPrinted>
  <dcterms:modified xsi:type="dcterms:W3CDTF">2024-03-14T03:19:04Z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14DF150546E340C2AF7B2203F94F5AE6_12</vt:lpwstr>
  </property>
</Properties>
</file>