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F4B43" w14:textId="77777777" w:rsidR="00F16A06" w:rsidRPr="00F00AFB" w:rsidRDefault="00F16A06" w:rsidP="00F16A06">
      <w:pPr>
        <w:widowControl/>
        <w:shd w:val="clear" w:color="auto" w:fill="FFFFFF"/>
        <w:spacing w:line="440" w:lineRule="atLeast"/>
        <w:jc w:val="center"/>
        <w:rPr>
          <w:rFonts w:ascii="Times New Roman" w:eastAsia="宋体" w:hAnsi="Times New Roman" w:cs="Times New Roman"/>
          <w:b/>
          <w:color w:val="000000"/>
          <w:kern w:val="0"/>
          <w:sz w:val="30"/>
          <w:szCs w:val="30"/>
        </w:rPr>
      </w:pPr>
      <w:r w:rsidRPr="00F00AFB">
        <w:rPr>
          <w:rFonts w:ascii="Times New Roman" w:eastAsia="宋体" w:hAnsi="Times New Roman" w:cs="Times New Roman"/>
          <w:b/>
          <w:color w:val="000000"/>
          <w:kern w:val="0"/>
          <w:sz w:val="30"/>
          <w:szCs w:val="30"/>
        </w:rPr>
        <w:t>2022</w:t>
      </w:r>
      <w:r w:rsidRPr="00F00AFB">
        <w:rPr>
          <w:rFonts w:ascii="Times New Roman" w:eastAsia="宋体" w:hAnsi="Times New Roman" w:cs="Times New Roman"/>
          <w:b/>
          <w:color w:val="000000"/>
          <w:kern w:val="0"/>
          <w:sz w:val="30"/>
          <w:szCs w:val="30"/>
        </w:rPr>
        <w:t>年度国家环境保护土壤环境管理与污染控制重点实验室开放课题评审结果公示</w:t>
      </w:r>
    </w:p>
    <w:p w14:paraId="10F72BE0" w14:textId="77777777" w:rsidR="00F16A06" w:rsidRPr="00F00AFB" w:rsidRDefault="00F16A06" w:rsidP="00F16A06">
      <w:pPr>
        <w:widowControl/>
        <w:shd w:val="clear" w:color="auto" w:fill="FFFFFF"/>
        <w:spacing w:line="440" w:lineRule="atLeast"/>
        <w:jc w:val="left"/>
        <w:rPr>
          <w:rFonts w:ascii="Times New Roman" w:eastAsia="宋体" w:hAnsi="Times New Roman" w:cs="Times New Roman"/>
          <w:color w:val="000000"/>
          <w:kern w:val="0"/>
          <w:sz w:val="23"/>
          <w:szCs w:val="23"/>
        </w:rPr>
      </w:pPr>
      <w:r w:rsidRPr="00F00AFB">
        <w:rPr>
          <w:rFonts w:ascii="Times New Roman" w:eastAsia="宋体" w:hAnsi="Times New Roman" w:cs="Times New Roman"/>
          <w:color w:val="000000"/>
          <w:kern w:val="0"/>
          <w:sz w:val="23"/>
          <w:szCs w:val="23"/>
        </w:rPr>
        <w:t>各位申请者：</w:t>
      </w:r>
    </w:p>
    <w:p w14:paraId="755ADE61" w14:textId="13FDCC96" w:rsidR="00F16A06" w:rsidRPr="00F00AFB" w:rsidRDefault="00F16A06" w:rsidP="00F00AFB">
      <w:pPr>
        <w:widowControl/>
        <w:shd w:val="clear" w:color="auto" w:fill="FFFFFF"/>
        <w:spacing w:line="440" w:lineRule="atLeast"/>
        <w:ind w:firstLine="420"/>
        <w:rPr>
          <w:rFonts w:ascii="Times New Roman" w:eastAsia="宋体" w:hAnsi="Times New Roman" w:cs="Times New Roman"/>
          <w:color w:val="000000"/>
          <w:kern w:val="0"/>
          <w:sz w:val="23"/>
          <w:szCs w:val="23"/>
        </w:rPr>
      </w:pPr>
      <w:r w:rsidRPr="00F00AFB">
        <w:rPr>
          <w:rFonts w:ascii="Times New Roman" w:eastAsia="宋体" w:hAnsi="Times New Roman" w:cs="Times New Roman"/>
          <w:color w:val="000000"/>
          <w:kern w:val="0"/>
          <w:sz w:val="23"/>
          <w:szCs w:val="23"/>
        </w:rPr>
        <w:t>2022</w:t>
      </w:r>
      <w:r w:rsidRPr="00F00AFB">
        <w:rPr>
          <w:rFonts w:ascii="Times New Roman" w:eastAsia="宋体" w:hAnsi="Times New Roman" w:cs="Times New Roman"/>
          <w:color w:val="000000"/>
          <w:kern w:val="0"/>
          <w:sz w:val="23"/>
          <w:szCs w:val="23"/>
        </w:rPr>
        <w:t>年度国家环境保护土壤环境管理与污染控制重点实验室开放课题已完成申报、评审工作。经</w:t>
      </w:r>
      <w:r w:rsidR="00F00AFB" w:rsidRPr="00F00AFB">
        <w:rPr>
          <w:rFonts w:ascii="Times New Roman" w:eastAsia="宋体" w:hAnsi="Times New Roman" w:cs="Times New Roman"/>
          <w:color w:val="000000"/>
          <w:kern w:val="0"/>
          <w:sz w:val="23"/>
          <w:szCs w:val="23"/>
        </w:rPr>
        <w:t>实验室初评</w:t>
      </w:r>
      <w:r w:rsidRPr="00F00AFB">
        <w:rPr>
          <w:rFonts w:ascii="Times New Roman" w:eastAsia="宋体" w:hAnsi="Times New Roman" w:cs="Times New Roman"/>
          <w:color w:val="000000"/>
          <w:kern w:val="0"/>
          <w:sz w:val="23"/>
          <w:szCs w:val="23"/>
        </w:rPr>
        <w:t>、</w:t>
      </w:r>
      <w:r w:rsidR="00F00AFB" w:rsidRPr="00F00AFB">
        <w:rPr>
          <w:rFonts w:ascii="Times New Roman" w:eastAsia="宋体" w:hAnsi="Times New Roman" w:cs="Times New Roman"/>
          <w:color w:val="000000"/>
          <w:kern w:val="0"/>
          <w:sz w:val="23"/>
          <w:szCs w:val="23"/>
        </w:rPr>
        <w:t>学术委员会</w:t>
      </w:r>
      <w:r w:rsidRPr="00F00AFB">
        <w:rPr>
          <w:rFonts w:ascii="Times New Roman" w:eastAsia="宋体" w:hAnsi="Times New Roman" w:cs="Times New Roman"/>
          <w:color w:val="000000"/>
          <w:kern w:val="0"/>
          <w:sz w:val="23"/>
          <w:szCs w:val="23"/>
        </w:rPr>
        <w:t>专家</w:t>
      </w:r>
      <w:r w:rsidR="00F00AFB" w:rsidRPr="00F00AFB">
        <w:rPr>
          <w:rFonts w:ascii="Times New Roman" w:eastAsia="宋体" w:hAnsi="Times New Roman" w:cs="Times New Roman"/>
          <w:color w:val="000000"/>
          <w:kern w:val="0"/>
          <w:sz w:val="23"/>
          <w:szCs w:val="23"/>
        </w:rPr>
        <w:t>及青年专家</w:t>
      </w:r>
      <w:r w:rsidRPr="00F00AFB">
        <w:rPr>
          <w:rFonts w:ascii="Times New Roman" w:eastAsia="宋体" w:hAnsi="Times New Roman" w:cs="Times New Roman"/>
          <w:color w:val="000000"/>
          <w:kern w:val="0"/>
          <w:sz w:val="23"/>
          <w:szCs w:val="23"/>
        </w:rPr>
        <w:t>函评</w:t>
      </w:r>
      <w:r w:rsidR="00F00AFB" w:rsidRPr="00F00AFB">
        <w:rPr>
          <w:rFonts w:ascii="Times New Roman" w:eastAsia="宋体" w:hAnsi="Times New Roman" w:cs="Times New Roman"/>
          <w:color w:val="000000"/>
          <w:kern w:val="0"/>
          <w:sz w:val="23"/>
          <w:szCs w:val="23"/>
        </w:rPr>
        <w:t>等形式综合评定后</w:t>
      </w:r>
      <w:r w:rsidRPr="00F00AFB">
        <w:rPr>
          <w:rFonts w:ascii="Times New Roman" w:eastAsia="宋体" w:hAnsi="Times New Roman" w:cs="Times New Roman"/>
          <w:color w:val="000000"/>
          <w:kern w:val="0"/>
          <w:sz w:val="23"/>
          <w:szCs w:val="23"/>
        </w:rPr>
        <w:t>，现将</w:t>
      </w:r>
      <w:r w:rsidRPr="00F00AFB">
        <w:rPr>
          <w:rFonts w:ascii="Times New Roman" w:eastAsia="宋体" w:hAnsi="Times New Roman" w:cs="Times New Roman"/>
          <w:color w:val="000000"/>
          <w:kern w:val="0"/>
          <w:sz w:val="23"/>
          <w:szCs w:val="23"/>
        </w:rPr>
        <w:t>2022</w:t>
      </w:r>
      <w:r w:rsidRPr="00F00AFB">
        <w:rPr>
          <w:rFonts w:ascii="Times New Roman" w:eastAsia="宋体" w:hAnsi="Times New Roman" w:cs="Times New Roman"/>
          <w:color w:val="000000"/>
          <w:kern w:val="0"/>
          <w:sz w:val="23"/>
          <w:szCs w:val="23"/>
        </w:rPr>
        <w:t>年度开放课题立项名单公布如下，每项课题资助金额为</w:t>
      </w:r>
      <w:r w:rsidRPr="00F00AFB">
        <w:rPr>
          <w:rFonts w:ascii="Times New Roman" w:eastAsia="宋体" w:hAnsi="Times New Roman" w:cs="Times New Roman"/>
          <w:color w:val="000000"/>
          <w:kern w:val="0"/>
          <w:sz w:val="23"/>
          <w:szCs w:val="23"/>
        </w:rPr>
        <w:t>5</w:t>
      </w:r>
      <w:r w:rsidRPr="00F00AFB">
        <w:rPr>
          <w:rFonts w:ascii="Times New Roman" w:eastAsia="宋体" w:hAnsi="Times New Roman" w:cs="Times New Roman"/>
          <w:color w:val="000000"/>
          <w:kern w:val="0"/>
          <w:sz w:val="23"/>
          <w:szCs w:val="23"/>
        </w:rPr>
        <w:t>万元。</w:t>
      </w:r>
    </w:p>
    <w:tbl>
      <w:tblPr>
        <w:tblW w:w="9064" w:type="dxa"/>
        <w:jc w:val="center"/>
        <w:tblBorders>
          <w:top w:val="single" w:sz="6" w:space="0" w:color="333333"/>
          <w:left w:val="single" w:sz="6" w:space="0" w:color="333333"/>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9"/>
        <w:gridCol w:w="5670"/>
        <w:gridCol w:w="776"/>
        <w:gridCol w:w="2059"/>
      </w:tblGrid>
      <w:tr w:rsidR="00F16A06" w:rsidRPr="00F00AFB" w14:paraId="582439DB" w14:textId="77777777" w:rsidTr="008B20D7">
        <w:trPr>
          <w:jc w:val="center"/>
        </w:trPr>
        <w:tc>
          <w:tcPr>
            <w:tcW w:w="559"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3A121D4F" w14:textId="77777777" w:rsidR="00F16A06" w:rsidRPr="00F00AFB" w:rsidRDefault="00F16A06" w:rsidP="00F16A06">
            <w:pPr>
              <w:widowControl/>
              <w:wordWrap w:val="0"/>
              <w:spacing w:beforeAutospacing="1" w:afterAutospacing="1" w:line="440" w:lineRule="atLeast"/>
              <w:jc w:val="center"/>
              <w:rPr>
                <w:rFonts w:ascii="Times New Roman" w:eastAsia="宋体" w:hAnsi="Times New Roman" w:cs="Times New Roman"/>
                <w:color w:val="000000"/>
                <w:kern w:val="0"/>
                <w:sz w:val="18"/>
                <w:szCs w:val="18"/>
              </w:rPr>
            </w:pPr>
            <w:r w:rsidRPr="00F00AFB">
              <w:rPr>
                <w:rFonts w:ascii="Times New Roman" w:eastAsia="宋体" w:hAnsi="Times New Roman" w:cs="Times New Roman"/>
                <w:b/>
                <w:bCs/>
                <w:color w:val="000000"/>
                <w:kern w:val="0"/>
                <w:sz w:val="18"/>
                <w:szCs w:val="18"/>
              </w:rPr>
              <w:t>序号</w:t>
            </w:r>
          </w:p>
        </w:tc>
        <w:tc>
          <w:tcPr>
            <w:tcW w:w="5670"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63FB3318" w14:textId="77777777" w:rsidR="00F16A06" w:rsidRPr="00F00AFB" w:rsidRDefault="00F16A06" w:rsidP="00F16A06">
            <w:pPr>
              <w:widowControl/>
              <w:wordWrap w:val="0"/>
              <w:spacing w:beforeAutospacing="1" w:afterAutospacing="1" w:line="440" w:lineRule="atLeast"/>
              <w:jc w:val="center"/>
              <w:rPr>
                <w:rFonts w:ascii="Times New Roman" w:eastAsia="宋体" w:hAnsi="Times New Roman" w:cs="Times New Roman"/>
                <w:color w:val="000000"/>
                <w:kern w:val="0"/>
                <w:sz w:val="18"/>
                <w:szCs w:val="18"/>
              </w:rPr>
            </w:pPr>
            <w:r w:rsidRPr="00F00AFB">
              <w:rPr>
                <w:rFonts w:ascii="Times New Roman" w:eastAsia="宋体" w:hAnsi="Times New Roman" w:cs="Times New Roman"/>
                <w:b/>
                <w:bCs/>
                <w:color w:val="000000"/>
                <w:kern w:val="0"/>
                <w:sz w:val="18"/>
                <w:szCs w:val="18"/>
              </w:rPr>
              <w:t>课题名称</w:t>
            </w:r>
          </w:p>
        </w:tc>
        <w:tc>
          <w:tcPr>
            <w:tcW w:w="776"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36E3FFED" w14:textId="77777777" w:rsidR="00F16A06" w:rsidRPr="00F00AFB" w:rsidRDefault="00F16A06" w:rsidP="00F16A06">
            <w:pPr>
              <w:widowControl/>
              <w:wordWrap w:val="0"/>
              <w:spacing w:beforeAutospacing="1" w:afterAutospacing="1" w:line="440" w:lineRule="atLeast"/>
              <w:jc w:val="center"/>
              <w:rPr>
                <w:rFonts w:ascii="Times New Roman" w:eastAsia="宋体" w:hAnsi="Times New Roman" w:cs="Times New Roman"/>
                <w:color w:val="000000"/>
                <w:kern w:val="0"/>
                <w:sz w:val="18"/>
                <w:szCs w:val="18"/>
              </w:rPr>
            </w:pPr>
            <w:r w:rsidRPr="00F00AFB">
              <w:rPr>
                <w:rFonts w:ascii="Times New Roman" w:eastAsia="宋体" w:hAnsi="Times New Roman" w:cs="Times New Roman"/>
                <w:b/>
                <w:bCs/>
                <w:color w:val="000000"/>
                <w:kern w:val="0"/>
                <w:sz w:val="18"/>
                <w:szCs w:val="18"/>
              </w:rPr>
              <w:t>申请人</w:t>
            </w:r>
          </w:p>
        </w:tc>
        <w:tc>
          <w:tcPr>
            <w:tcW w:w="2059"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63DE09A0" w14:textId="77777777" w:rsidR="00F16A06" w:rsidRPr="00F00AFB" w:rsidRDefault="00F16A06" w:rsidP="00F16A06">
            <w:pPr>
              <w:widowControl/>
              <w:wordWrap w:val="0"/>
              <w:spacing w:beforeAutospacing="1" w:afterAutospacing="1" w:line="440" w:lineRule="atLeast"/>
              <w:jc w:val="center"/>
              <w:rPr>
                <w:rFonts w:ascii="Times New Roman" w:eastAsia="宋体" w:hAnsi="Times New Roman" w:cs="Times New Roman"/>
                <w:color w:val="000000"/>
                <w:kern w:val="0"/>
                <w:sz w:val="18"/>
                <w:szCs w:val="18"/>
              </w:rPr>
            </w:pPr>
            <w:r w:rsidRPr="00F00AFB">
              <w:rPr>
                <w:rFonts w:ascii="Times New Roman" w:eastAsia="宋体" w:hAnsi="Times New Roman" w:cs="Times New Roman"/>
                <w:b/>
                <w:bCs/>
                <w:color w:val="000000"/>
                <w:kern w:val="0"/>
                <w:sz w:val="18"/>
                <w:szCs w:val="18"/>
              </w:rPr>
              <w:t>申请人单位</w:t>
            </w:r>
          </w:p>
        </w:tc>
      </w:tr>
      <w:tr w:rsidR="00F16A06" w:rsidRPr="00F00AFB" w14:paraId="5112FDD0" w14:textId="77777777" w:rsidTr="008B20D7">
        <w:trPr>
          <w:jc w:val="center"/>
        </w:trPr>
        <w:tc>
          <w:tcPr>
            <w:tcW w:w="559"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00CC74A2" w14:textId="77777777" w:rsidR="00F16A06" w:rsidRPr="00F00AFB" w:rsidRDefault="00F16A06" w:rsidP="00F16A06">
            <w:pPr>
              <w:widowControl/>
              <w:wordWrap w:val="0"/>
              <w:spacing w:beforeAutospacing="1" w:afterAutospacing="1" w:line="440" w:lineRule="atLeast"/>
              <w:jc w:val="center"/>
              <w:rPr>
                <w:rFonts w:ascii="Times New Roman" w:eastAsia="宋体" w:hAnsi="Times New Roman" w:cs="Times New Roman"/>
                <w:color w:val="000000"/>
                <w:kern w:val="0"/>
                <w:sz w:val="18"/>
                <w:szCs w:val="18"/>
              </w:rPr>
            </w:pPr>
            <w:r w:rsidRPr="00F00AFB">
              <w:rPr>
                <w:rFonts w:ascii="Times New Roman" w:eastAsia="宋体" w:hAnsi="Times New Roman" w:cs="Times New Roman"/>
                <w:color w:val="000000"/>
                <w:kern w:val="0"/>
                <w:sz w:val="18"/>
                <w:szCs w:val="18"/>
              </w:rPr>
              <w:t>1</w:t>
            </w:r>
          </w:p>
        </w:tc>
        <w:tc>
          <w:tcPr>
            <w:tcW w:w="5670"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3EA317CF"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表层土壤条件下光老化行为对微塑料界面催化和</w:t>
            </w:r>
            <w:proofErr w:type="gramStart"/>
            <w:r w:rsidRPr="00F00AFB">
              <w:rPr>
                <w:rFonts w:ascii="Times New Roman" w:eastAsia="宋体" w:hAnsi="Times New Roman" w:cs="Times New Roman"/>
              </w:rPr>
              <w:t>可</w:t>
            </w:r>
            <w:proofErr w:type="gramEnd"/>
            <w:r w:rsidRPr="00F00AFB">
              <w:rPr>
                <w:rFonts w:ascii="Times New Roman" w:eastAsia="宋体" w:hAnsi="Times New Roman" w:cs="Times New Roman"/>
              </w:rPr>
              <w:t>降解性影响的研究</w:t>
            </w:r>
          </w:p>
        </w:tc>
        <w:tc>
          <w:tcPr>
            <w:tcW w:w="776"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11D53971" w14:textId="2C7170B5"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王</w:t>
            </w:r>
            <w:r w:rsidR="008B20D7">
              <w:rPr>
                <w:rFonts w:ascii="Times New Roman" w:eastAsia="宋体" w:hAnsi="Times New Roman" w:cs="Times New Roman" w:hint="eastAsia"/>
              </w:rPr>
              <w:t xml:space="preserve"> </w:t>
            </w:r>
            <w:r w:rsidR="008B20D7">
              <w:rPr>
                <w:rFonts w:ascii="Times New Roman" w:eastAsia="宋体" w:hAnsi="Times New Roman" w:cs="Times New Roman"/>
              </w:rPr>
              <w:t xml:space="preserve"> </w:t>
            </w:r>
            <w:r w:rsidRPr="00F00AFB">
              <w:rPr>
                <w:rFonts w:ascii="Times New Roman" w:eastAsia="宋体" w:hAnsi="Times New Roman" w:cs="Times New Roman"/>
              </w:rPr>
              <w:t>超</w:t>
            </w:r>
          </w:p>
        </w:tc>
        <w:tc>
          <w:tcPr>
            <w:tcW w:w="2059"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3C096FCE"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南京大学</w:t>
            </w:r>
          </w:p>
        </w:tc>
      </w:tr>
      <w:tr w:rsidR="00F16A06" w:rsidRPr="00F00AFB" w14:paraId="73435657" w14:textId="77777777" w:rsidTr="008B20D7">
        <w:trPr>
          <w:jc w:val="center"/>
        </w:trPr>
        <w:tc>
          <w:tcPr>
            <w:tcW w:w="559"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609FF571" w14:textId="77777777" w:rsidR="00F16A06" w:rsidRPr="00F00AFB" w:rsidRDefault="00F16A06" w:rsidP="00F16A06">
            <w:pPr>
              <w:widowControl/>
              <w:wordWrap w:val="0"/>
              <w:spacing w:beforeAutospacing="1" w:afterAutospacing="1" w:line="440" w:lineRule="atLeast"/>
              <w:jc w:val="center"/>
              <w:rPr>
                <w:rFonts w:ascii="Times New Roman" w:eastAsia="宋体" w:hAnsi="Times New Roman" w:cs="Times New Roman"/>
                <w:color w:val="000000"/>
                <w:kern w:val="0"/>
                <w:sz w:val="18"/>
                <w:szCs w:val="18"/>
              </w:rPr>
            </w:pPr>
            <w:r w:rsidRPr="00F00AFB">
              <w:rPr>
                <w:rFonts w:ascii="Times New Roman" w:eastAsia="宋体" w:hAnsi="Times New Roman" w:cs="Times New Roman"/>
                <w:color w:val="000000"/>
                <w:kern w:val="0"/>
                <w:sz w:val="18"/>
                <w:szCs w:val="18"/>
              </w:rPr>
              <w:t>2</w:t>
            </w:r>
          </w:p>
        </w:tc>
        <w:tc>
          <w:tcPr>
            <w:tcW w:w="5670"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7397EAEE"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基于</w:t>
            </w:r>
            <w:proofErr w:type="gramStart"/>
            <w:r w:rsidRPr="00F00AFB">
              <w:rPr>
                <w:rFonts w:ascii="Times New Roman" w:eastAsia="宋体" w:hAnsi="Times New Roman" w:cs="Times New Roman"/>
              </w:rPr>
              <w:t>微流控</w:t>
            </w:r>
            <w:proofErr w:type="gramEnd"/>
            <w:r w:rsidRPr="00F00AFB">
              <w:rPr>
                <w:rFonts w:ascii="Times New Roman" w:eastAsia="宋体" w:hAnsi="Times New Roman" w:cs="Times New Roman"/>
              </w:rPr>
              <w:t>芯片的石油污染孔隙尺度迁移与绿色修复研究</w:t>
            </w:r>
          </w:p>
        </w:tc>
        <w:tc>
          <w:tcPr>
            <w:tcW w:w="776"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261CA878" w14:textId="77777777" w:rsidR="00F16A06" w:rsidRPr="00F00AFB" w:rsidRDefault="00F16A06" w:rsidP="00F16A06">
            <w:pPr>
              <w:rPr>
                <w:rFonts w:ascii="Times New Roman" w:eastAsia="宋体" w:hAnsi="Times New Roman" w:cs="Times New Roman"/>
              </w:rPr>
            </w:pPr>
            <w:proofErr w:type="gramStart"/>
            <w:r w:rsidRPr="00F00AFB">
              <w:rPr>
                <w:rFonts w:ascii="Times New Roman" w:eastAsia="宋体" w:hAnsi="Times New Roman" w:cs="Times New Roman"/>
              </w:rPr>
              <w:t>王晓璞</w:t>
            </w:r>
            <w:proofErr w:type="gramEnd"/>
          </w:p>
        </w:tc>
        <w:tc>
          <w:tcPr>
            <w:tcW w:w="2059"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3477CEBF"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中国石油大学（华东）</w:t>
            </w:r>
          </w:p>
        </w:tc>
      </w:tr>
      <w:tr w:rsidR="00F16A06" w:rsidRPr="00F00AFB" w14:paraId="63CC73E7" w14:textId="77777777" w:rsidTr="008B20D7">
        <w:trPr>
          <w:jc w:val="center"/>
        </w:trPr>
        <w:tc>
          <w:tcPr>
            <w:tcW w:w="559"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79544974" w14:textId="77777777" w:rsidR="00F16A06" w:rsidRPr="00F00AFB" w:rsidRDefault="00F16A06" w:rsidP="00F16A06">
            <w:pPr>
              <w:widowControl/>
              <w:wordWrap w:val="0"/>
              <w:spacing w:beforeAutospacing="1" w:afterAutospacing="1" w:line="440" w:lineRule="atLeast"/>
              <w:jc w:val="center"/>
              <w:rPr>
                <w:rFonts w:ascii="Times New Roman" w:eastAsia="宋体" w:hAnsi="Times New Roman" w:cs="Times New Roman"/>
                <w:color w:val="000000"/>
                <w:kern w:val="0"/>
                <w:sz w:val="18"/>
                <w:szCs w:val="18"/>
              </w:rPr>
            </w:pPr>
            <w:r w:rsidRPr="00F00AFB">
              <w:rPr>
                <w:rFonts w:ascii="Times New Roman" w:eastAsia="宋体" w:hAnsi="Times New Roman" w:cs="Times New Roman"/>
                <w:color w:val="000000"/>
                <w:kern w:val="0"/>
                <w:sz w:val="18"/>
                <w:szCs w:val="18"/>
              </w:rPr>
              <w:t>3</w:t>
            </w:r>
          </w:p>
        </w:tc>
        <w:tc>
          <w:tcPr>
            <w:tcW w:w="5670"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3192DF1A"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多</w:t>
            </w:r>
            <w:proofErr w:type="gramStart"/>
            <w:r w:rsidRPr="00F00AFB">
              <w:rPr>
                <w:rFonts w:ascii="Times New Roman" w:eastAsia="宋体" w:hAnsi="Times New Roman" w:cs="Times New Roman"/>
              </w:rPr>
              <w:t>氯代二苯</w:t>
            </w:r>
            <w:proofErr w:type="gramEnd"/>
            <w:r w:rsidRPr="00F00AFB">
              <w:rPr>
                <w:rFonts w:ascii="Times New Roman" w:eastAsia="宋体" w:hAnsi="Times New Roman" w:cs="Times New Roman"/>
              </w:rPr>
              <w:t>并噻吩在模拟土壤生物食物链上的富集传递与代谢转化</w:t>
            </w:r>
          </w:p>
        </w:tc>
        <w:tc>
          <w:tcPr>
            <w:tcW w:w="776"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6A85BAF0"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张学胜</w:t>
            </w:r>
          </w:p>
        </w:tc>
        <w:tc>
          <w:tcPr>
            <w:tcW w:w="2059"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276188DE"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安徽大学</w:t>
            </w:r>
          </w:p>
        </w:tc>
      </w:tr>
      <w:tr w:rsidR="00F16A06" w:rsidRPr="00F00AFB" w14:paraId="775D71ED" w14:textId="77777777" w:rsidTr="008B20D7">
        <w:trPr>
          <w:jc w:val="center"/>
        </w:trPr>
        <w:tc>
          <w:tcPr>
            <w:tcW w:w="559"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35875B28" w14:textId="77777777" w:rsidR="00F16A06" w:rsidRPr="00F00AFB" w:rsidRDefault="00F16A06" w:rsidP="00F16A06">
            <w:pPr>
              <w:widowControl/>
              <w:wordWrap w:val="0"/>
              <w:spacing w:beforeAutospacing="1" w:afterAutospacing="1" w:line="440" w:lineRule="atLeast"/>
              <w:jc w:val="center"/>
              <w:rPr>
                <w:rFonts w:ascii="Times New Roman" w:eastAsia="宋体" w:hAnsi="Times New Roman" w:cs="Times New Roman"/>
                <w:color w:val="000000"/>
                <w:kern w:val="0"/>
                <w:sz w:val="18"/>
                <w:szCs w:val="18"/>
              </w:rPr>
            </w:pPr>
            <w:r w:rsidRPr="00F00AFB">
              <w:rPr>
                <w:rFonts w:ascii="Times New Roman" w:eastAsia="宋体" w:hAnsi="Times New Roman" w:cs="Times New Roman"/>
                <w:color w:val="000000"/>
                <w:kern w:val="0"/>
                <w:sz w:val="18"/>
                <w:szCs w:val="18"/>
              </w:rPr>
              <w:t>4</w:t>
            </w:r>
          </w:p>
        </w:tc>
        <w:tc>
          <w:tcPr>
            <w:tcW w:w="5670"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24C0D923"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用于地下水中硝酸盐</w:t>
            </w:r>
            <w:proofErr w:type="gramStart"/>
            <w:r w:rsidRPr="00F00AFB">
              <w:rPr>
                <w:rFonts w:ascii="Times New Roman" w:eastAsia="宋体" w:hAnsi="Times New Roman" w:cs="Times New Roman"/>
              </w:rPr>
              <w:t>氮快速</w:t>
            </w:r>
            <w:proofErr w:type="gramEnd"/>
            <w:r w:rsidRPr="00F00AFB">
              <w:rPr>
                <w:rFonts w:ascii="Times New Roman" w:eastAsia="宋体" w:hAnsi="Times New Roman" w:cs="Times New Roman"/>
              </w:rPr>
              <w:t>在线监测的低维异质结构传感器研究</w:t>
            </w:r>
          </w:p>
        </w:tc>
        <w:tc>
          <w:tcPr>
            <w:tcW w:w="776"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1556D1C2"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朱成章</w:t>
            </w:r>
          </w:p>
        </w:tc>
        <w:tc>
          <w:tcPr>
            <w:tcW w:w="2059"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3EB9C23D"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南京工业大学</w:t>
            </w:r>
          </w:p>
        </w:tc>
      </w:tr>
      <w:tr w:rsidR="00F16A06" w:rsidRPr="00F00AFB" w14:paraId="2DF531CA" w14:textId="77777777" w:rsidTr="008B20D7">
        <w:trPr>
          <w:jc w:val="center"/>
        </w:trPr>
        <w:tc>
          <w:tcPr>
            <w:tcW w:w="559"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56E89425" w14:textId="77777777" w:rsidR="00F16A06" w:rsidRPr="00F00AFB" w:rsidRDefault="00F16A06" w:rsidP="00F16A06">
            <w:pPr>
              <w:widowControl/>
              <w:wordWrap w:val="0"/>
              <w:spacing w:beforeAutospacing="1" w:afterAutospacing="1" w:line="440" w:lineRule="atLeast"/>
              <w:jc w:val="center"/>
              <w:rPr>
                <w:rFonts w:ascii="Times New Roman" w:eastAsia="宋体" w:hAnsi="Times New Roman" w:cs="Times New Roman"/>
                <w:color w:val="000000"/>
                <w:kern w:val="0"/>
                <w:sz w:val="18"/>
                <w:szCs w:val="18"/>
              </w:rPr>
            </w:pPr>
            <w:r w:rsidRPr="00F00AFB">
              <w:rPr>
                <w:rFonts w:ascii="Times New Roman" w:eastAsia="宋体" w:hAnsi="Times New Roman" w:cs="Times New Roman"/>
                <w:color w:val="000000"/>
                <w:kern w:val="0"/>
                <w:sz w:val="18"/>
                <w:szCs w:val="18"/>
              </w:rPr>
              <w:t>5</w:t>
            </w:r>
          </w:p>
        </w:tc>
        <w:tc>
          <w:tcPr>
            <w:tcW w:w="5670"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338843CE"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铁改性生物炭对干湿交替</w:t>
            </w:r>
            <w:proofErr w:type="gramStart"/>
            <w:r w:rsidRPr="00F00AFB">
              <w:rPr>
                <w:rFonts w:ascii="Times New Roman" w:eastAsia="宋体" w:hAnsi="Times New Roman" w:cs="Times New Roman"/>
              </w:rPr>
              <w:t>稻田碳固持</w:t>
            </w:r>
            <w:proofErr w:type="gramEnd"/>
            <w:r w:rsidRPr="00F00AFB">
              <w:rPr>
                <w:rFonts w:ascii="Times New Roman" w:eastAsia="宋体" w:hAnsi="Times New Roman" w:cs="Times New Roman"/>
              </w:rPr>
              <w:t>和</w:t>
            </w:r>
            <w:r w:rsidRPr="00F00AFB">
              <w:rPr>
                <w:rFonts w:ascii="Times New Roman" w:eastAsia="宋体" w:hAnsi="Times New Roman" w:cs="Times New Roman"/>
              </w:rPr>
              <w:t>CH4</w:t>
            </w:r>
            <w:r w:rsidRPr="00F00AFB">
              <w:rPr>
                <w:rFonts w:ascii="Times New Roman" w:eastAsia="宋体" w:hAnsi="Times New Roman" w:cs="Times New Roman"/>
              </w:rPr>
              <w:t>排放的协同调控机制</w:t>
            </w:r>
          </w:p>
        </w:tc>
        <w:tc>
          <w:tcPr>
            <w:tcW w:w="776"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0D9E130D"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李亚威</w:t>
            </w:r>
          </w:p>
        </w:tc>
        <w:tc>
          <w:tcPr>
            <w:tcW w:w="2059"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hideMark/>
          </w:tcPr>
          <w:p w14:paraId="044D8BB4"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河海大学</w:t>
            </w:r>
          </w:p>
        </w:tc>
      </w:tr>
      <w:tr w:rsidR="00F16A06" w:rsidRPr="00F00AFB" w14:paraId="7BFF3F22" w14:textId="77777777" w:rsidTr="008B20D7">
        <w:trPr>
          <w:jc w:val="center"/>
        </w:trPr>
        <w:tc>
          <w:tcPr>
            <w:tcW w:w="559" w:type="dxa"/>
            <w:tcBorders>
              <w:top w:val="outset" w:sz="6" w:space="0" w:color="auto"/>
              <w:left w:val="outset" w:sz="6" w:space="0" w:color="auto"/>
              <w:bottom w:val="outset" w:sz="6" w:space="0" w:color="auto"/>
              <w:right w:val="single" w:sz="6" w:space="0" w:color="333333"/>
            </w:tcBorders>
            <w:shd w:val="clear" w:color="auto" w:fill="FFFFFF"/>
            <w:tcMar>
              <w:top w:w="30" w:type="dxa"/>
              <w:left w:w="30" w:type="dxa"/>
              <w:bottom w:w="30" w:type="dxa"/>
              <w:right w:w="30" w:type="dxa"/>
            </w:tcMar>
            <w:vAlign w:val="center"/>
            <w:hideMark/>
          </w:tcPr>
          <w:p w14:paraId="3283CB1B" w14:textId="77777777" w:rsidR="00F16A06" w:rsidRPr="00F00AFB" w:rsidRDefault="00F16A06" w:rsidP="00F16A06">
            <w:pPr>
              <w:widowControl/>
              <w:wordWrap w:val="0"/>
              <w:spacing w:beforeAutospacing="1" w:afterAutospacing="1" w:line="440" w:lineRule="atLeast"/>
              <w:jc w:val="center"/>
              <w:rPr>
                <w:rFonts w:ascii="Times New Roman" w:eastAsia="宋体" w:hAnsi="Times New Roman" w:cs="Times New Roman"/>
                <w:color w:val="000000"/>
                <w:kern w:val="0"/>
                <w:sz w:val="18"/>
                <w:szCs w:val="18"/>
              </w:rPr>
            </w:pPr>
            <w:r w:rsidRPr="00F00AFB">
              <w:rPr>
                <w:rFonts w:ascii="Times New Roman" w:eastAsia="宋体" w:hAnsi="Times New Roman" w:cs="Times New Roman"/>
                <w:color w:val="000000"/>
                <w:kern w:val="0"/>
                <w:sz w:val="18"/>
                <w:szCs w:val="18"/>
              </w:rPr>
              <w:t>6</w:t>
            </w:r>
          </w:p>
        </w:tc>
        <w:tc>
          <w:tcPr>
            <w:tcW w:w="5670" w:type="dxa"/>
            <w:tcBorders>
              <w:top w:val="outset" w:sz="6" w:space="0" w:color="auto"/>
              <w:left w:val="outset" w:sz="6" w:space="0" w:color="auto"/>
              <w:bottom w:val="outset" w:sz="6" w:space="0" w:color="auto"/>
              <w:right w:val="single" w:sz="6" w:space="0" w:color="333333"/>
            </w:tcBorders>
            <w:shd w:val="clear" w:color="auto" w:fill="FFFFFF"/>
            <w:tcMar>
              <w:top w:w="30" w:type="dxa"/>
              <w:left w:w="30" w:type="dxa"/>
              <w:bottom w:w="30" w:type="dxa"/>
              <w:right w:w="30" w:type="dxa"/>
            </w:tcMar>
            <w:vAlign w:val="center"/>
            <w:hideMark/>
          </w:tcPr>
          <w:p w14:paraId="0513918B"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面向地下水环境风险防控的肥料施用限量研究</w:t>
            </w:r>
          </w:p>
        </w:tc>
        <w:tc>
          <w:tcPr>
            <w:tcW w:w="776" w:type="dxa"/>
            <w:tcBorders>
              <w:top w:val="outset" w:sz="6" w:space="0" w:color="auto"/>
              <w:left w:val="outset" w:sz="6" w:space="0" w:color="auto"/>
              <w:bottom w:val="outset" w:sz="6" w:space="0" w:color="auto"/>
              <w:right w:val="single" w:sz="6" w:space="0" w:color="333333"/>
            </w:tcBorders>
            <w:shd w:val="clear" w:color="auto" w:fill="FFFFFF"/>
            <w:tcMar>
              <w:top w:w="30" w:type="dxa"/>
              <w:left w:w="30" w:type="dxa"/>
              <w:bottom w:w="30" w:type="dxa"/>
              <w:right w:w="30" w:type="dxa"/>
            </w:tcMar>
            <w:vAlign w:val="center"/>
            <w:hideMark/>
          </w:tcPr>
          <w:p w14:paraId="5AC346F4"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楚天舒</w:t>
            </w:r>
          </w:p>
        </w:tc>
        <w:tc>
          <w:tcPr>
            <w:tcW w:w="2059" w:type="dxa"/>
            <w:tcBorders>
              <w:top w:val="outset" w:sz="6" w:space="0" w:color="auto"/>
              <w:left w:val="outset" w:sz="6" w:space="0" w:color="auto"/>
              <w:bottom w:val="outset" w:sz="6" w:space="0" w:color="auto"/>
              <w:right w:val="single" w:sz="6" w:space="0" w:color="333333"/>
            </w:tcBorders>
            <w:shd w:val="clear" w:color="auto" w:fill="FFFFFF"/>
            <w:tcMar>
              <w:top w:w="30" w:type="dxa"/>
              <w:left w:w="30" w:type="dxa"/>
              <w:bottom w:w="30" w:type="dxa"/>
              <w:right w:w="30" w:type="dxa"/>
            </w:tcMar>
            <w:vAlign w:val="center"/>
            <w:hideMark/>
          </w:tcPr>
          <w:p w14:paraId="1085E718"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中国农业大学资源与环境学院</w:t>
            </w:r>
          </w:p>
        </w:tc>
      </w:tr>
      <w:tr w:rsidR="00F16A06" w:rsidRPr="00F00AFB" w14:paraId="45843A1E" w14:textId="77777777" w:rsidTr="008B20D7">
        <w:trPr>
          <w:jc w:val="center"/>
        </w:trPr>
        <w:tc>
          <w:tcPr>
            <w:tcW w:w="559" w:type="dxa"/>
            <w:tcBorders>
              <w:top w:val="outset" w:sz="6" w:space="0" w:color="auto"/>
              <w:left w:val="outset" w:sz="6" w:space="0" w:color="auto"/>
              <w:bottom w:val="outset" w:sz="6" w:space="0" w:color="auto"/>
              <w:right w:val="single" w:sz="6" w:space="0" w:color="333333"/>
            </w:tcBorders>
            <w:shd w:val="clear" w:color="auto" w:fill="FFFFFF"/>
            <w:tcMar>
              <w:top w:w="30" w:type="dxa"/>
              <w:left w:w="30" w:type="dxa"/>
              <w:bottom w:w="30" w:type="dxa"/>
              <w:right w:w="30" w:type="dxa"/>
            </w:tcMar>
            <w:vAlign w:val="center"/>
          </w:tcPr>
          <w:p w14:paraId="0A25FD22" w14:textId="77777777" w:rsidR="00F16A06" w:rsidRPr="00F00AFB" w:rsidRDefault="00F16A06" w:rsidP="00F16A06">
            <w:pPr>
              <w:widowControl/>
              <w:wordWrap w:val="0"/>
              <w:spacing w:beforeAutospacing="1" w:afterAutospacing="1" w:line="440" w:lineRule="atLeast"/>
              <w:jc w:val="center"/>
              <w:rPr>
                <w:rFonts w:ascii="Times New Roman" w:eastAsia="宋体" w:hAnsi="Times New Roman" w:cs="Times New Roman"/>
                <w:color w:val="000000"/>
                <w:kern w:val="0"/>
                <w:sz w:val="18"/>
                <w:szCs w:val="18"/>
              </w:rPr>
            </w:pPr>
            <w:r w:rsidRPr="00F00AFB">
              <w:rPr>
                <w:rFonts w:ascii="Times New Roman" w:eastAsia="宋体" w:hAnsi="Times New Roman" w:cs="Times New Roman"/>
                <w:color w:val="000000"/>
                <w:kern w:val="0"/>
                <w:sz w:val="18"/>
                <w:szCs w:val="18"/>
              </w:rPr>
              <w:t>7</w:t>
            </w:r>
          </w:p>
        </w:tc>
        <w:tc>
          <w:tcPr>
            <w:tcW w:w="5670" w:type="dxa"/>
            <w:tcBorders>
              <w:top w:val="outset" w:sz="6" w:space="0" w:color="auto"/>
              <w:left w:val="outset" w:sz="6" w:space="0" w:color="auto"/>
              <w:bottom w:val="outset" w:sz="6" w:space="0" w:color="auto"/>
              <w:right w:val="single" w:sz="6" w:space="0" w:color="333333"/>
            </w:tcBorders>
            <w:shd w:val="clear" w:color="auto" w:fill="FFFFFF"/>
            <w:tcMar>
              <w:top w:w="30" w:type="dxa"/>
              <w:left w:w="30" w:type="dxa"/>
              <w:bottom w:w="30" w:type="dxa"/>
              <w:right w:w="30" w:type="dxa"/>
            </w:tcMar>
            <w:vAlign w:val="center"/>
          </w:tcPr>
          <w:p w14:paraId="6E6CA58A"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农业土壤中微塑料迁移及沉积机制研究</w:t>
            </w:r>
          </w:p>
        </w:tc>
        <w:tc>
          <w:tcPr>
            <w:tcW w:w="776" w:type="dxa"/>
            <w:tcBorders>
              <w:top w:val="outset" w:sz="6" w:space="0" w:color="auto"/>
              <w:left w:val="outset" w:sz="6" w:space="0" w:color="auto"/>
              <w:bottom w:val="outset" w:sz="6" w:space="0" w:color="auto"/>
              <w:right w:val="single" w:sz="6" w:space="0" w:color="333333"/>
            </w:tcBorders>
            <w:shd w:val="clear" w:color="auto" w:fill="FFFFFF"/>
            <w:tcMar>
              <w:top w:w="30" w:type="dxa"/>
              <w:left w:w="30" w:type="dxa"/>
              <w:bottom w:w="30" w:type="dxa"/>
              <w:right w:w="30" w:type="dxa"/>
            </w:tcMar>
            <w:vAlign w:val="center"/>
          </w:tcPr>
          <w:p w14:paraId="59179512"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董姝楠</w:t>
            </w:r>
          </w:p>
        </w:tc>
        <w:tc>
          <w:tcPr>
            <w:tcW w:w="2059" w:type="dxa"/>
            <w:tcBorders>
              <w:top w:val="outset" w:sz="6" w:space="0" w:color="auto"/>
              <w:left w:val="outset" w:sz="6" w:space="0" w:color="auto"/>
              <w:bottom w:val="outset" w:sz="6" w:space="0" w:color="auto"/>
              <w:right w:val="single" w:sz="6" w:space="0" w:color="333333"/>
            </w:tcBorders>
            <w:shd w:val="clear" w:color="auto" w:fill="FFFFFF"/>
            <w:tcMar>
              <w:top w:w="30" w:type="dxa"/>
              <w:left w:w="30" w:type="dxa"/>
              <w:bottom w:w="30" w:type="dxa"/>
              <w:right w:w="30" w:type="dxa"/>
            </w:tcMar>
            <w:vAlign w:val="center"/>
          </w:tcPr>
          <w:p w14:paraId="78BEA9C7"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河海大学</w:t>
            </w:r>
          </w:p>
        </w:tc>
      </w:tr>
      <w:tr w:rsidR="00F16A06" w:rsidRPr="00F00AFB" w14:paraId="18A321C6" w14:textId="77777777" w:rsidTr="008B20D7">
        <w:trPr>
          <w:jc w:val="center"/>
        </w:trPr>
        <w:tc>
          <w:tcPr>
            <w:tcW w:w="559" w:type="dxa"/>
            <w:tcBorders>
              <w:top w:val="outset" w:sz="6" w:space="0" w:color="auto"/>
              <w:left w:val="outset" w:sz="6" w:space="0" w:color="auto"/>
              <w:bottom w:val="outset" w:sz="6" w:space="0" w:color="auto"/>
              <w:right w:val="single" w:sz="6" w:space="0" w:color="333333"/>
            </w:tcBorders>
            <w:shd w:val="clear" w:color="auto" w:fill="FFFFFF"/>
            <w:tcMar>
              <w:top w:w="30" w:type="dxa"/>
              <w:left w:w="30" w:type="dxa"/>
              <w:bottom w:w="30" w:type="dxa"/>
              <w:right w:w="30" w:type="dxa"/>
            </w:tcMar>
            <w:vAlign w:val="center"/>
          </w:tcPr>
          <w:p w14:paraId="7CB6706E" w14:textId="77777777" w:rsidR="00F16A06" w:rsidRPr="00F00AFB" w:rsidRDefault="00F16A06" w:rsidP="00F16A06">
            <w:pPr>
              <w:widowControl/>
              <w:wordWrap w:val="0"/>
              <w:spacing w:beforeAutospacing="1" w:afterAutospacing="1" w:line="440" w:lineRule="atLeast"/>
              <w:jc w:val="center"/>
              <w:rPr>
                <w:rFonts w:ascii="Times New Roman" w:eastAsia="宋体" w:hAnsi="Times New Roman" w:cs="Times New Roman"/>
                <w:color w:val="000000"/>
                <w:kern w:val="0"/>
                <w:sz w:val="18"/>
                <w:szCs w:val="18"/>
              </w:rPr>
            </w:pPr>
            <w:r w:rsidRPr="00F00AFB">
              <w:rPr>
                <w:rFonts w:ascii="Times New Roman" w:eastAsia="宋体" w:hAnsi="Times New Roman" w:cs="Times New Roman"/>
                <w:color w:val="000000"/>
                <w:kern w:val="0"/>
                <w:sz w:val="18"/>
                <w:szCs w:val="18"/>
              </w:rPr>
              <w:t>8</w:t>
            </w:r>
          </w:p>
        </w:tc>
        <w:tc>
          <w:tcPr>
            <w:tcW w:w="5670" w:type="dxa"/>
            <w:tcBorders>
              <w:top w:val="outset" w:sz="6" w:space="0" w:color="auto"/>
              <w:left w:val="outset" w:sz="6" w:space="0" w:color="auto"/>
              <w:bottom w:val="outset" w:sz="6" w:space="0" w:color="auto"/>
              <w:right w:val="single" w:sz="6" w:space="0" w:color="333333"/>
            </w:tcBorders>
            <w:shd w:val="clear" w:color="auto" w:fill="FFFFFF"/>
            <w:tcMar>
              <w:top w:w="30" w:type="dxa"/>
              <w:left w:w="30" w:type="dxa"/>
              <w:bottom w:w="30" w:type="dxa"/>
              <w:right w:w="30" w:type="dxa"/>
            </w:tcMar>
            <w:vAlign w:val="center"/>
          </w:tcPr>
          <w:p w14:paraId="7E041C80"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氧杂化多孔生物炭对多环芳烃污染土壤淋洗液的回收研究</w:t>
            </w:r>
          </w:p>
        </w:tc>
        <w:tc>
          <w:tcPr>
            <w:tcW w:w="776" w:type="dxa"/>
            <w:tcBorders>
              <w:top w:val="outset" w:sz="6" w:space="0" w:color="auto"/>
              <w:left w:val="outset" w:sz="6" w:space="0" w:color="auto"/>
              <w:bottom w:val="outset" w:sz="6" w:space="0" w:color="auto"/>
              <w:right w:val="single" w:sz="6" w:space="0" w:color="333333"/>
            </w:tcBorders>
            <w:shd w:val="clear" w:color="auto" w:fill="FFFFFF"/>
            <w:tcMar>
              <w:top w:w="30" w:type="dxa"/>
              <w:left w:w="30" w:type="dxa"/>
              <w:bottom w:w="30" w:type="dxa"/>
              <w:right w:w="30" w:type="dxa"/>
            </w:tcMar>
            <w:vAlign w:val="center"/>
          </w:tcPr>
          <w:p w14:paraId="7EC6541B" w14:textId="11A77EAA"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程</w:t>
            </w:r>
            <w:r w:rsidR="008B20D7">
              <w:rPr>
                <w:rFonts w:ascii="Times New Roman" w:eastAsia="宋体" w:hAnsi="Times New Roman" w:cs="Times New Roman" w:hint="eastAsia"/>
              </w:rPr>
              <w:t xml:space="preserve"> </w:t>
            </w:r>
            <w:r w:rsidR="008B20D7">
              <w:rPr>
                <w:rFonts w:ascii="Times New Roman" w:eastAsia="宋体" w:hAnsi="Times New Roman" w:cs="Times New Roman"/>
              </w:rPr>
              <w:t xml:space="preserve"> </w:t>
            </w:r>
            <w:r w:rsidRPr="00F00AFB">
              <w:rPr>
                <w:rFonts w:ascii="Times New Roman" w:eastAsia="宋体" w:hAnsi="Times New Roman" w:cs="Times New Roman"/>
              </w:rPr>
              <w:t>虎</w:t>
            </w:r>
          </w:p>
        </w:tc>
        <w:tc>
          <w:tcPr>
            <w:tcW w:w="2059" w:type="dxa"/>
            <w:tcBorders>
              <w:top w:val="outset" w:sz="6" w:space="0" w:color="auto"/>
              <w:left w:val="outset" w:sz="6" w:space="0" w:color="auto"/>
              <w:bottom w:val="outset" w:sz="6" w:space="0" w:color="auto"/>
              <w:right w:val="single" w:sz="6" w:space="0" w:color="333333"/>
            </w:tcBorders>
            <w:shd w:val="clear" w:color="auto" w:fill="FFFFFF"/>
            <w:tcMar>
              <w:top w:w="30" w:type="dxa"/>
              <w:left w:w="30" w:type="dxa"/>
              <w:bottom w:w="30" w:type="dxa"/>
              <w:right w:w="30" w:type="dxa"/>
            </w:tcMar>
            <w:vAlign w:val="center"/>
          </w:tcPr>
          <w:p w14:paraId="19958885" w14:textId="77777777" w:rsidR="00F16A06" w:rsidRPr="00F00AFB" w:rsidRDefault="00F16A06" w:rsidP="00F16A06">
            <w:pPr>
              <w:rPr>
                <w:rFonts w:ascii="Times New Roman" w:eastAsia="宋体" w:hAnsi="Times New Roman" w:cs="Times New Roman"/>
              </w:rPr>
            </w:pPr>
            <w:r w:rsidRPr="00F00AFB">
              <w:rPr>
                <w:rFonts w:ascii="Times New Roman" w:eastAsia="宋体" w:hAnsi="Times New Roman" w:cs="Times New Roman"/>
              </w:rPr>
              <w:t>南京林业大学</w:t>
            </w:r>
          </w:p>
        </w:tc>
      </w:tr>
      <w:tr w:rsidR="00F00AFB" w:rsidRPr="00F00AFB" w14:paraId="74C76907" w14:textId="77777777" w:rsidTr="008B20D7">
        <w:trPr>
          <w:jc w:val="center"/>
        </w:trPr>
        <w:tc>
          <w:tcPr>
            <w:tcW w:w="559"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tcPr>
          <w:p w14:paraId="5B814662" w14:textId="21151679" w:rsidR="00F00AFB" w:rsidRPr="00F00AFB" w:rsidRDefault="00F00AFB" w:rsidP="00F00AFB">
            <w:pPr>
              <w:widowControl/>
              <w:wordWrap w:val="0"/>
              <w:spacing w:beforeAutospacing="1" w:afterAutospacing="1" w:line="440" w:lineRule="atLeast"/>
              <w:jc w:val="center"/>
              <w:rPr>
                <w:rFonts w:ascii="Times New Roman" w:eastAsia="宋体" w:hAnsi="Times New Roman" w:cs="Times New Roman"/>
                <w:color w:val="000000"/>
                <w:kern w:val="0"/>
                <w:sz w:val="18"/>
                <w:szCs w:val="18"/>
              </w:rPr>
            </w:pPr>
            <w:r w:rsidRPr="00F00AFB">
              <w:rPr>
                <w:rFonts w:ascii="Times New Roman" w:eastAsia="宋体" w:hAnsi="Times New Roman" w:cs="Times New Roman"/>
                <w:color w:val="000000"/>
                <w:kern w:val="0"/>
                <w:sz w:val="18"/>
                <w:szCs w:val="18"/>
              </w:rPr>
              <w:t>9</w:t>
            </w:r>
          </w:p>
        </w:tc>
        <w:tc>
          <w:tcPr>
            <w:tcW w:w="5670"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tcPr>
          <w:p w14:paraId="0975FD70" w14:textId="3BF9680B" w:rsidR="00F00AFB" w:rsidRPr="00F00AFB" w:rsidRDefault="00F00AFB" w:rsidP="00F00AFB">
            <w:pPr>
              <w:rPr>
                <w:rFonts w:ascii="Times New Roman" w:eastAsia="宋体" w:hAnsi="Times New Roman" w:cs="Times New Roman"/>
              </w:rPr>
            </w:pPr>
            <w:r w:rsidRPr="00F00AFB">
              <w:rPr>
                <w:rFonts w:ascii="Times New Roman" w:eastAsia="宋体" w:hAnsi="Times New Roman" w:cs="Times New Roman"/>
                <w:szCs w:val="21"/>
              </w:rPr>
              <w:t>典型农作物对土壤稀土</w:t>
            </w:r>
            <w:r w:rsidRPr="00F00AFB">
              <w:rPr>
                <w:rFonts w:ascii="Times New Roman" w:eastAsia="宋体" w:hAnsi="Times New Roman" w:cs="Times New Roman"/>
                <w:szCs w:val="21"/>
              </w:rPr>
              <w:t>-</w:t>
            </w:r>
            <w:r w:rsidRPr="00F00AFB">
              <w:rPr>
                <w:rFonts w:ascii="Times New Roman" w:eastAsia="宋体" w:hAnsi="Times New Roman" w:cs="Times New Roman"/>
                <w:szCs w:val="21"/>
              </w:rPr>
              <w:t>重金属复合污染物的毒性响应机制及模型预测</w:t>
            </w:r>
          </w:p>
        </w:tc>
        <w:tc>
          <w:tcPr>
            <w:tcW w:w="776"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tcPr>
          <w:p w14:paraId="0E887161" w14:textId="6A19541F" w:rsidR="00F00AFB" w:rsidRPr="00F00AFB" w:rsidRDefault="00F00AFB" w:rsidP="00F00AFB">
            <w:pPr>
              <w:rPr>
                <w:rFonts w:ascii="Times New Roman" w:eastAsia="宋体" w:hAnsi="Times New Roman" w:cs="Times New Roman"/>
              </w:rPr>
            </w:pPr>
            <w:proofErr w:type="gramStart"/>
            <w:r w:rsidRPr="00F00AFB">
              <w:rPr>
                <w:rFonts w:ascii="Times New Roman" w:eastAsia="宋体" w:hAnsi="Times New Roman" w:cs="Times New Roman"/>
                <w:szCs w:val="21"/>
              </w:rPr>
              <w:t>龚</w:t>
            </w:r>
            <w:proofErr w:type="gramEnd"/>
            <w:r w:rsidRPr="00F00AFB">
              <w:rPr>
                <w:rFonts w:ascii="Times New Roman" w:eastAsia="宋体" w:hAnsi="Times New Roman" w:cs="Times New Roman"/>
                <w:szCs w:val="21"/>
              </w:rPr>
              <w:t xml:space="preserve">  </w:t>
            </w:r>
            <w:r w:rsidRPr="00F00AFB">
              <w:rPr>
                <w:rFonts w:ascii="Times New Roman" w:eastAsia="宋体" w:hAnsi="Times New Roman" w:cs="Times New Roman"/>
                <w:szCs w:val="21"/>
              </w:rPr>
              <w:t>冰</w:t>
            </w:r>
          </w:p>
        </w:tc>
        <w:tc>
          <w:tcPr>
            <w:tcW w:w="2059" w:type="dxa"/>
            <w:tcBorders>
              <w:top w:val="outset" w:sz="6" w:space="0" w:color="auto"/>
              <w:left w:val="outset" w:sz="6" w:space="0" w:color="auto"/>
              <w:bottom w:val="single" w:sz="6" w:space="0" w:color="333333"/>
              <w:right w:val="single" w:sz="6" w:space="0" w:color="333333"/>
            </w:tcBorders>
            <w:shd w:val="clear" w:color="auto" w:fill="FFFFFF"/>
            <w:tcMar>
              <w:top w:w="30" w:type="dxa"/>
              <w:left w:w="30" w:type="dxa"/>
              <w:bottom w:w="30" w:type="dxa"/>
              <w:right w:w="30" w:type="dxa"/>
            </w:tcMar>
            <w:vAlign w:val="center"/>
          </w:tcPr>
          <w:p w14:paraId="237258DA" w14:textId="68BD1934" w:rsidR="00F00AFB" w:rsidRPr="00F00AFB" w:rsidRDefault="00F00AFB" w:rsidP="00F00AFB">
            <w:pPr>
              <w:rPr>
                <w:rFonts w:ascii="Times New Roman" w:eastAsia="宋体" w:hAnsi="Times New Roman" w:cs="Times New Roman"/>
              </w:rPr>
            </w:pPr>
            <w:r w:rsidRPr="00F00AFB">
              <w:rPr>
                <w:rFonts w:ascii="Times New Roman" w:eastAsia="宋体" w:hAnsi="Times New Roman" w:cs="Times New Roman"/>
                <w:szCs w:val="21"/>
              </w:rPr>
              <w:t>上海交通大学</w:t>
            </w:r>
          </w:p>
        </w:tc>
      </w:tr>
    </w:tbl>
    <w:p w14:paraId="45535909" w14:textId="5AF3160D" w:rsidR="00F16A06" w:rsidRPr="00F00AFB" w:rsidRDefault="00F16A06" w:rsidP="00F16A06">
      <w:pPr>
        <w:widowControl/>
        <w:shd w:val="clear" w:color="auto" w:fill="FFFFFF"/>
        <w:spacing w:line="440" w:lineRule="atLeast"/>
        <w:ind w:firstLine="480"/>
        <w:jc w:val="left"/>
        <w:rPr>
          <w:rFonts w:ascii="Times New Roman" w:eastAsia="宋体" w:hAnsi="Times New Roman" w:cs="Times New Roman"/>
          <w:color w:val="000000"/>
          <w:kern w:val="0"/>
          <w:sz w:val="23"/>
          <w:szCs w:val="23"/>
        </w:rPr>
      </w:pPr>
      <w:r w:rsidRPr="00F00AFB">
        <w:rPr>
          <w:rFonts w:ascii="Times New Roman" w:eastAsia="宋体" w:hAnsi="Times New Roman" w:cs="Times New Roman"/>
          <w:color w:val="000000"/>
          <w:kern w:val="0"/>
          <w:sz w:val="23"/>
          <w:szCs w:val="23"/>
        </w:rPr>
        <w:t>公示时间为</w:t>
      </w:r>
      <w:r w:rsidRPr="00F00AFB">
        <w:rPr>
          <w:rFonts w:ascii="Times New Roman" w:eastAsia="宋体" w:hAnsi="Times New Roman" w:cs="Times New Roman"/>
          <w:color w:val="000000"/>
          <w:kern w:val="0"/>
          <w:sz w:val="23"/>
          <w:szCs w:val="23"/>
        </w:rPr>
        <w:t>2022</w:t>
      </w:r>
      <w:r w:rsidRPr="00F00AFB">
        <w:rPr>
          <w:rFonts w:ascii="Times New Roman" w:eastAsia="宋体" w:hAnsi="Times New Roman" w:cs="Times New Roman"/>
          <w:color w:val="000000"/>
          <w:kern w:val="0"/>
          <w:sz w:val="23"/>
          <w:szCs w:val="23"/>
        </w:rPr>
        <w:t>年</w:t>
      </w:r>
      <w:r w:rsidRPr="00F00AFB">
        <w:rPr>
          <w:rFonts w:ascii="Times New Roman" w:eastAsia="宋体" w:hAnsi="Times New Roman" w:cs="Times New Roman"/>
          <w:color w:val="000000"/>
          <w:kern w:val="0"/>
          <w:sz w:val="23"/>
          <w:szCs w:val="23"/>
        </w:rPr>
        <w:t>10</w:t>
      </w:r>
      <w:r w:rsidRPr="00F00AFB">
        <w:rPr>
          <w:rFonts w:ascii="Times New Roman" w:eastAsia="宋体" w:hAnsi="Times New Roman" w:cs="Times New Roman"/>
          <w:color w:val="000000"/>
          <w:kern w:val="0"/>
          <w:sz w:val="23"/>
          <w:szCs w:val="23"/>
        </w:rPr>
        <w:t>月</w:t>
      </w:r>
      <w:r w:rsidR="00F00AFB" w:rsidRPr="00F00AFB">
        <w:rPr>
          <w:rFonts w:ascii="Times New Roman" w:eastAsia="宋体" w:hAnsi="Times New Roman" w:cs="Times New Roman"/>
          <w:color w:val="000000"/>
          <w:kern w:val="0"/>
          <w:sz w:val="23"/>
          <w:szCs w:val="23"/>
        </w:rPr>
        <w:t>31</w:t>
      </w:r>
      <w:r w:rsidRPr="00F00AFB">
        <w:rPr>
          <w:rFonts w:ascii="Times New Roman" w:eastAsia="宋体" w:hAnsi="Times New Roman" w:cs="Times New Roman"/>
          <w:color w:val="000000"/>
          <w:kern w:val="0"/>
          <w:sz w:val="23"/>
          <w:szCs w:val="23"/>
        </w:rPr>
        <w:t>日</w:t>
      </w:r>
      <w:r w:rsidRPr="00F00AFB">
        <w:rPr>
          <w:rFonts w:ascii="Times New Roman" w:eastAsia="宋体" w:hAnsi="Times New Roman" w:cs="Times New Roman"/>
          <w:color w:val="000000"/>
          <w:kern w:val="0"/>
          <w:sz w:val="23"/>
          <w:szCs w:val="23"/>
        </w:rPr>
        <w:t>—11</w:t>
      </w:r>
      <w:r w:rsidRPr="00F00AFB">
        <w:rPr>
          <w:rFonts w:ascii="Times New Roman" w:eastAsia="宋体" w:hAnsi="Times New Roman" w:cs="Times New Roman"/>
          <w:color w:val="000000"/>
          <w:kern w:val="0"/>
          <w:sz w:val="23"/>
          <w:szCs w:val="23"/>
        </w:rPr>
        <w:t>月</w:t>
      </w:r>
      <w:r w:rsidR="00F00AFB" w:rsidRPr="00F00AFB">
        <w:rPr>
          <w:rFonts w:ascii="Times New Roman" w:eastAsia="宋体" w:hAnsi="Times New Roman" w:cs="Times New Roman"/>
          <w:color w:val="000000"/>
          <w:kern w:val="0"/>
          <w:sz w:val="23"/>
          <w:szCs w:val="23"/>
        </w:rPr>
        <w:t>7</w:t>
      </w:r>
      <w:r w:rsidRPr="00F00AFB">
        <w:rPr>
          <w:rFonts w:ascii="Times New Roman" w:eastAsia="宋体" w:hAnsi="Times New Roman" w:cs="Times New Roman"/>
          <w:color w:val="000000"/>
          <w:kern w:val="0"/>
          <w:sz w:val="23"/>
          <w:szCs w:val="23"/>
        </w:rPr>
        <w:t>日，在公示期间，如有异议，请向国家环境保护土壤环境管理与污染控制重点实验室反映，逾期不再受理。</w:t>
      </w:r>
    </w:p>
    <w:p w14:paraId="298B7946" w14:textId="2D7B1311" w:rsidR="00F16A06" w:rsidRPr="00F00AFB" w:rsidRDefault="00F16A06" w:rsidP="00F16A06">
      <w:pPr>
        <w:widowControl/>
        <w:shd w:val="clear" w:color="auto" w:fill="FFFFFF"/>
        <w:spacing w:line="440" w:lineRule="atLeast"/>
        <w:ind w:firstLine="420"/>
        <w:jc w:val="left"/>
        <w:rPr>
          <w:rFonts w:ascii="Times New Roman" w:eastAsia="宋体" w:hAnsi="Times New Roman" w:cs="Times New Roman"/>
          <w:color w:val="000000"/>
          <w:kern w:val="0"/>
          <w:sz w:val="23"/>
          <w:szCs w:val="23"/>
        </w:rPr>
      </w:pPr>
      <w:r w:rsidRPr="00F00AFB">
        <w:rPr>
          <w:rFonts w:ascii="Times New Roman" w:eastAsia="宋体" w:hAnsi="Times New Roman" w:cs="Times New Roman"/>
          <w:color w:val="000000"/>
          <w:kern w:val="0"/>
          <w:sz w:val="23"/>
          <w:szCs w:val="23"/>
        </w:rPr>
        <w:t>联系人：石</w:t>
      </w:r>
      <w:r w:rsidR="00F00AFB">
        <w:rPr>
          <w:rFonts w:ascii="Times New Roman" w:eastAsia="宋体" w:hAnsi="Times New Roman" w:cs="Times New Roman" w:hint="eastAsia"/>
          <w:color w:val="000000"/>
          <w:kern w:val="0"/>
          <w:sz w:val="23"/>
          <w:szCs w:val="23"/>
        </w:rPr>
        <w:t>老师</w:t>
      </w:r>
      <w:r w:rsidR="00F00AFB">
        <w:rPr>
          <w:rFonts w:ascii="Times New Roman" w:eastAsia="宋体" w:hAnsi="Times New Roman" w:cs="Times New Roman" w:hint="eastAsia"/>
          <w:color w:val="000000"/>
          <w:kern w:val="0"/>
          <w:sz w:val="23"/>
          <w:szCs w:val="23"/>
        </w:rPr>
        <w:t xml:space="preserve"> </w:t>
      </w:r>
      <w:r w:rsidR="00F00AFB">
        <w:rPr>
          <w:rFonts w:ascii="Times New Roman" w:eastAsia="宋体" w:hAnsi="Times New Roman" w:cs="Times New Roman"/>
          <w:color w:val="000000"/>
          <w:kern w:val="0"/>
          <w:sz w:val="23"/>
          <w:szCs w:val="23"/>
        </w:rPr>
        <w:t xml:space="preserve">      </w:t>
      </w:r>
      <w:r w:rsidRPr="00F00AFB">
        <w:rPr>
          <w:rFonts w:ascii="Times New Roman" w:eastAsia="宋体" w:hAnsi="Times New Roman" w:cs="Times New Roman"/>
          <w:color w:val="000000"/>
          <w:kern w:val="0"/>
          <w:sz w:val="23"/>
          <w:szCs w:val="23"/>
        </w:rPr>
        <w:t>电话：</w:t>
      </w:r>
      <w:r w:rsidRPr="00F00AFB">
        <w:rPr>
          <w:rFonts w:ascii="Times New Roman" w:eastAsia="宋体" w:hAnsi="Times New Roman" w:cs="Times New Roman"/>
          <w:color w:val="000000"/>
          <w:kern w:val="0"/>
          <w:sz w:val="23"/>
          <w:szCs w:val="23"/>
        </w:rPr>
        <w:t>025-58965819</w:t>
      </w:r>
    </w:p>
    <w:p w14:paraId="66B84573" w14:textId="66EC4A5E" w:rsidR="00F16A06" w:rsidRDefault="00F16A06" w:rsidP="00F16A06">
      <w:pPr>
        <w:widowControl/>
        <w:shd w:val="clear" w:color="auto" w:fill="FFFFFF"/>
        <w:spacing w:line="440" w:lineRule="atLeast"/>
        <w:ind w:firstLine="420"/>
        <w:jc w:val="left"/>
        <w:rPr>
          <w:rFonts w:ascii="Times New Roman" w:eastAsia="宋体" w:hAnsi="Times New Roman" w:cs="Times New Roman"/>
          <w:color w:val="000000"/>
          <w:kern w:val="0"/>
          <w:sz w:val="23"/>
          <w:szCs w:val="23"/>
        </w:rPr>
      </w:pPr>
      <w:r w:rsidRPr="00F00AFB">
        <w:rPr>
          <w:rFonts w:ascii="Times New Roman" w:eastAsia="宋体" w:hAnsi="Times New Roman" w:cs="Times New Roman"/>
          <w:color w:val="000000"/>
          <w:kern w:val="0"/>
          <w:sz w:val="23"/>
          <w:szCs w:val="23"/>
        </w:rPr>
        <w:t>E-mail</w:t>
      </w:r>
      <w:r w:rsidRPr="00F00AFB">
        <w:rPr>
          <w:rFonts w:ascii="Times New Roman" w:eastAsia="宋体" w:hAnsi="Times New Roman" w:cs="Times New Roman"/>
          <w:color w:val="000000"/>
          <w:kern w:val="0"/>
          <w:sz w:val="23"/>
          <w:szCs w:val="23"/>
        </w:rPr>
        <w:t>：</w:t>
      </w:r>
      <w:hyperlink r:id="rId6" w:history="1">
        <w:r w:rsidR="00F00AFB" w:rsidRPr="00C140A0">
          <w:rPr>
            <w:rStyle w:val="a7"/>
            <w:rFonts w:ascii="Times New Roman" w:eastAsia="宋体" w:hAnsi="Times New Roman" w:cs="Times New Roman"/>
            <w:kern w:val="0"/>
            <w:sz w:val="23"/>
            <w:szCs w:val="23"/>
          </w:rPr>
          <w:t>sjq</w:t>
        </w:r>
        <w:r w:rsidR="00F00AFB" w:rsidRPr="00C140A0">
          <w:rPr>
            <w:rStyle w:val="a7"/>
            <w:rFonts w:ascii="Times New Roman" w:eastAsia="宋体" w:hAnsi="Times New Roman" w:cs="Times New Roman" w:hint="eastAsia"/>
            <w:kern w:val="0"/>
            <w:sz w:val="23"/>
            <w:szCs w:val="23"/>
          </w:rPr>
          <w:t>@nies.org</w:t>
        </w:r>
      </w:hyperlink>
    </w:p>
    <w:p w14:paraId="75E3019C" w14:textId="266E2FF1" w:rsidR="00F00AFB" w:rsidRDefault="00F00AFB" w:rsidP="00F16A06">
      <w:pPr>
        <w:widowControl/>
        <w:shd w:val="clear" w:color="auto" w:fill="FFFFFF"/>
        <w:spacing w:line="440" w:lineRule="atLeast"/>
        <w:ind w:firstLine="420"/>
        <w:jc w:val="left"/>
        <w:rPr>
          <w:rFonts w:ascii="Times New Roman" w:eastAsia="宋体" w:hAnsi="Times New Roman" w:cs="Times New Roman"/>
          <w:color w:val="000000"/>
          <w:kern w:val="0"/>
          <w:sz w:val="23"/>
          <w:szCs w:val="23"/>
        </w:rPr>
      </w:pPr>
    </w:p>
    <w:p w14:paraId="6C31F901" w14:textId="77777777" w:rsidR="00F00AFB" w:rsidRPr="00F00AFB" w:rsidRDefault="00F00AFB" w:rsidP="00F16A06">
      <w:pPr>
        <w:widowControl/>
        <w:shd w:val="clear" w:color="auto" w:fill="FFFFFF"/>
        <w:spacing w:line="440" w:lineRule="atLeast"/>
        <w:ind w:firstLine="420"/>
        <w:jc w:val="left"/>
        <w:rPr>
          <w:rFonts w:ascii="Times New Roman" w:eastAsia="宋体" w:hAnsi="Times New Roman" w:cs="Times New Roman" w:hint="eastAsia"/>
          <w:color w:val="000000"/>
          <w:kern w:val="0"/>
          <w:sz w:val="23"/>
          <w:szCs w:val="23"/>
        </w:rPr>
      </w:pPr>
    </w:p>
    <w:p w14:paraId="464D3082" w14:textId="77777777" w:rsidR="00F16A06" w:rsidRPr="00F00AFB" w:rsidRDefault="00F16A06" w:rsidP="008B20D7">
      <w:pPr>
        <w:widowControl/>
        <w:shd w:val="clear" w:color="auto" w:fill="FFFFFF"/>
        <w:spacing w:line="440" w:lineRule="atLeast"/>
        <w:ind w:right="-58" w:firstLine="480"/>
        <w:jc w:val="right"/>
        <w:rPr>
          <w:rFonts w:ascii="Times New Roman" w:eastAsia="宋体" w:hAnsi="Times New Roman" w:cs="Times New Roman"/>
          <w:color w:val="000000"/>
          <w:kern w:val="0"/>
          <w:sz w:val="23"/>
          <w:szCs w:val="23"/>
        </w:rPr>
      </w:pPr>
      <w:r w:rsidRPr="00F00AFB">
        <w:rPr>
          <w:rFonts w:ascii="Times New Roman" w:eastAsia="宋体" w:hAnsi="Times New Roman" w:cs="Times New Roman"/>
          <w:color w:val="000000"/>
          <w:kern w:val="0"/>
          <w:sz w:val="23"/>
          <w:szCs w:val="23"/>
        </w:rPr>
        <w:t>国家环境保护土壤环境管理与污染控制重点实验室</w:t>
      </w:r>
    </w:p>
    <w:p w14:paraId="1A4ABC00" w14:textId="67B03F16" w:rsidR="00F16A06" w:rsidRPr="00F00AFB" w:rsidRDefault="00F16A06" w:rsidP="008B20D7">
      <w:pPr>
        <w:widowControl/>
        <w:shd w:val="clear" w:color="auto" w:fill="FFFFFF"/>
        <w:spacing w:line="440" w:lineRule="atLeast"/>
        <w:ind w:right="-58" w:firstLine="480"/>
        <w:jc w:val="right"/>
        <w:rPr>
          <w:rFonts w:ascii="Times New Roman" w:eastAsia="宋体" w:hAnsi="Times New Roman" w:cs="Times New Roman"/>
          <w:color w:val="000000"/>
          <w:kern w:val="0"/>
          <w:sz w:val="23"/>
          <w:szCs w:val="23"/>
        </w:rPr>
      </w:pPr>
      <w:r w:rsidRPr="00F00AFB">
        <w:rPr>
          <w:rFonts w:ascii="Times New Roman" w:eastAsia="宋体" w:hAnsi="Times New Roman" w:cs="Times New Roman"/>
          <w:color w:val="000000"/>
          <w:kern w:val="0"/>
          <w:sz w:val="23"/>
          <w:szCs w:val="23"/>
        </w:rPr>
        <w:t>2022</w:t>
      </w:r>
      <w:r w:rsidRPr="00F00AFB">
        <w:rPr>
          <w:rFonts w:ascii="Times New Roman" w:eastAsia="宋体" w:hAnsi="Times New Roman" w:cs="Times New Roman"/>
          <w:color w:val="000000"/>
          <w:kern w:val="0"/>
          <w:sz w:val="23"/>
          <w:szCs w:val="23"/>
        </w:rPr>
        <w:t>年</w:t>
      </w:r>
      <w:r w:rsidRPr="00F00AFB">
        <w:rPr>
          <w:rFonts w:ascii="Times New Roman" w:eastAsia="宋体" w:hAnsi="Times New Roman" w:cs="Times New Roman"/>
          <w:color w:val="000000"/>
          <w:kern w:val="0"/>
          <w:sz w:val="23"/>
          <w:szCs w:val="23"/>
        </w:rPr>
        <w:t>10</w:t>
      </w:r>
      <w:r w:rsidRPr="00F00AFB">
        <w:rPr>
          <w:rFonts w:ascii="Times New Roman" w:eastAsia="宋体" w:hAnsi="Times New Roman" w:cs="Times New Roman"/>
          <w:color w:val="000000"/>
          <w:kern w:val="0"/>
          <w:sz w:val="23"/>
          <w:szCs w:val="23"/>
        </w:rPr>
        <w:t>月</w:t>
      </w:r>
      <w:r w:rsidR="008B20D7">
        <w:rPr>
          <w:rFonts w:ascii="Times New Roman" w:eastAsia="宋体" w:hAnsi="Times New Roman" w:cs="Times New Roman"/>
          <w:color w:val="000000"/>
          <w:kern w:val="0"/>
          <w:sz w:val="23"/>
          <w:szCs w:val="23"/>
        </w:rPr>
        <w:t>30</w:t>
      </w:r>
      <w:r w:rsidRPr="00F00AFB">
        <w:rPr>
          <w:rFonts w:ascii="Times New Roman" w:eastAsia="宋体" w:hAnsi="Times New Roman" w:cs="Times New Roman"/>
          <w:color w:val="000000"/>
          <w:kern w:val="0"/>
          <w:sz w:val="23"/>
          <w:szCs w:val="23"/>
        </w:rPr>
        <w:t>日</w:t>
      </w:r>
    </w:p>
    <w:p w14:paraId="401B1E7F" w14:textId="77777777" w:rsidR="00321EAF" w:rsidRDefault="00321EAF"/>
    <w:sectPr w:rsidR="00321E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97532" w14:textId="77777777" w:rsidR="00FF7A4D" w:rsidRDefault="00FF7A4D" w:rsidP="00F16A06">
      <w:r>
        <w:separator/>
      </w:r>
    </w:p>
  </w:endnote>
  <w:endnote w:type="continuationSeparator" w:id="0">
    <w:p w14:paraId="7D181AAF" w14:textId="77777777" w:rsidR="00FF7A4D" w:rsidRDefault="00FF7A4D" w:rsidP="00F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455C9" w14:textId="77777777" w:rsidR="00FF7A4D" w:rsidRDefault="00FF7A4D" w:rsidP="00F16A06">
      <w:r>
        <w:separator/>
      </w:r>
    </w:p>
  </w:footnote>
  <w:footnote w:type="continuationSeparator" w:id="0">
    <w:p w14:paraId="70180C5F" w14:textId="77777777" w:rsidR="00FF7A4D" w:rsidRDefault="00FF7A4D" w:rsidP="00F16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D7"/>
    <w:rsid w:val="00321EAF"/>
    <w:rsid w:val="005817A5"/>
    <w:rsid w:val="00625DD7"/>
    <w:rsid w:val="008B20D7"/>
    <w:rsid w:val="009831A8"/>
    <w:rsid w:val="00B96E02"/>
    <w:rsid w:val="00F00AFB"/>
    <w:rsid w:val="00F16A06"/>
    <w:rsid w:val="00FF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1C20D"/>
  <w15:chartTrackingRefBased/>
  <w15:docId w15:val="{108250AC-6627-4409-B567-4AD5E475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A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6A06"/>
    <w:rPr>
      <w:sz w:val="18"/>
      <w:szCs w:val="18"/>
    </w:rPr>
  </w:style>
  <w:style w:type="paragraph" w:styleId="a5">
    <w:name w:val="footer"/>
    <w:basedOn w:val="a"/>
    <w:link w:val="a6"/>
    <w:uiPriority w:val="99"/>
    <w:unhideWhenUsed/>
    <w:rsid w:val="00F16A06"/>
    <w:pPr>
      <w:tabs>
        <w:tab w:val="center" w:pos="4153"/>
        <w:tab w:val="right" w:pos="8306"/>
      </w:tabs>
      <w:snapToGrid w:val="0"/>
      <w:jc w:val="left"/>
    </w:pPr>
    <w:rPr>
      <w:sz w:val="18"/>
      <w:szCs w:val="18"/>
    </w:rPr>
  </w:style>
  <w:style w:type="character" w:customStyle="1" w:styleId="a6">
    <w:name w:val="页脚 字符"/>
    <w:basedOn w:val="a0"/>
    <w:link w:val="a5"/>
    <w:uiPriority w:val="99"/>
    <w:rsid w:val="00F16A06"/>
    <w:rPr>
      <w:sz w:val="18"/>
      <w:szCs w:val="18"/>
    </w:rPr>
  </w:style>
  <w:style w:type="character" w:styleId="a7">
    <w:name w:val="Hyperlink"/>
    <w:basedOn w:val="a0"/>
    <w:uiPriority w:val="99"/>
    <w:unhideWhenUsed/>
    <w:rsid w:val="00F00AFB"/>
    <w:rPr>
      <w:color w:val="0563C1" w:themeColor="hyperlink"/>
      <w:u w:val="single"/>
    </w:rPr>
  </w:style>
  <w:style w:type="character" w:styleId="a8">
    <w:name w:val="Unresolved Mention"/>
    <w:basedOn w:val="a0"/>
    <w:uiPriority w:val="99"/>
    <w:semiHidden/>
    <w:unhideWhenUsed/>
    <w:rsid w:val="00F00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2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jq@nies.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佳奇</cp:lastModifiedBy>
  <cp:revision>5</cp:revision>
  <dcterms:created xsi:type="dcterms:W3CDTF">2022-10-27T02:17:00Z</dcterms:created>
  <dcterms:modified xsi:type="dcterms:W3CDTF">2022-10-30T12:45:00Z</dcterms:modified>
</cp:coreProperties>
</file>